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31" w:rsidRDefault="00736A46" w:rsidP="006D5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:rsidR="006D5A31" w:rsidRDefault="00736A46" w:rsidP="006D5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>НПЦ ЛМ им. О.К. Скобелкина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:rsidR="006D5A31" w:rsidRDefault="006D5A31" w:rsidP="006D5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Филиала ФГБУ ФКЦ ВМТ 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ФМБА России, д.м.н.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E04AB" w:rsidRPr="0030081D" w:rsidRDefault="006D5A31" w:rsidP="006D5A31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Конкурсной подкомиссии 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A31" w:rsidRDefault="00736A46" w:rsidP="0030081D">
      <w:pPr>
        <w:spacing w:after="0" w:line="240" w:lineRule="auto"/>
        <w:ind w:left="1510" w:hanging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Баранову А.В. </w:t>
      </w:r>
    </w:p>
    <w:p w:rsidR="00DE04AB" w:rsidRPr="0030081D" w:rsidRDefault="00DE04AB" w:rsidP="0030081D">
      <w:pPr>
        <w:spacing w:after="0" w:line="240" w:lineRule="auto"/>
        <w:ind w:left="1510" w:hanging="10"/>
        <w:jc w:val="right"/>
        <w:rPr>
          <w:sz w:val="28"/>
          <w:szCs w:val="28"/>
        </w:rPr>
      </w:pPr>
    </w:p>
    <w:p w:rsidR="00DE04AB" w:rsidRPr="0030081D" w:rsidRDefault="006D5A31" w:rsidP="0030081D">
      <w:pPr>
        <w:spacing w:after="0" w:line="240" w:lineRule="auto"/>
        <w:ind w:left="459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DE04AB" w:rsidRPr="006D5A31" w:rsidRDefault="00736A46" w:rsidP="0030081D">
      <w:pPr>
        <w:spacing w:after="0" w:line="240" w:lineRule="auto"/>
        <w:ind w:left="5326" w:hanging="10"/>
        <w:rPr>
          <w:sz w:val="28"/>
          <w:szCs w:val="28"/>
          <w:vertAlign w:val="superscript"/>
        </w:rPr>
      </w:pPr>
      <w:r w:rsidRPr="006D5A3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DE04AB" w:rsidRPr="0030081D" w:rsidRDefault="00736A46" w:rsidP="0030081D">
      <w:pPr>
        <w:spacing w:after="0" w:line="240" w:lineRule="auto"/>
        <w:ind w:left="4594"/>
        <w:rPr>
          <w:sz w:val="28"/>
          <w:szCs w:val="28"/>
        </w:rPr>
      </w:pPr>
      <w:r w:rsidRPr="003008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024251" cy="6096"/>
                <wp:effectExtent l="0" t="0" r="0" b="0"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251" cy="6096"/>
                          <a:chOff x="0" y="0"/>
                          <a:chExt cx="3024251" cy="6096"/>
                        </a:xfrm>
                      </wpg:grpSpPr>
                      <wps:wsp>
                        <wps:cNvPr id="949" name="Shape 949"/>
                        <wps:cNvSpPr/>
                        <wps:spPr>
                          <a:xfrm>
                            <a:off x="0" y="0"/>
                            <a:ext cx="30242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251" h="9144">
                                <a:moveTo>
                                  <a:pt x="0" y="0"/>
                                </a:moveTo>
                                <a:lnTo>
                                  <a:pt x="3024251" y="0"/>
                                </a:lnTo>
                                <a:lnTo>
                                  <a:pt x="30242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" style="width:238.13pt;height:0.47998pt;mso-position-horizontal-relative:char;mso-position-vertical-relative:line" coordsize="30242,60">
                <v:shape id="Shape 950" style="position:absolute;width:30242;height:91;left:0;top:0;" coordsize="3024251,9144" path="m0,0l3024251,0l302425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04AB" w:rsidRPr="0030081D" w:rsidRDefault="00736A46" w:rsidP="0030081D">
      <w:pPr>
        <w:spacing w:after="0" w:line="240" w:lineRule="auto"/>
        <w:ind w:left="4594"/>
        <w:rPr>
          <w:sz w:val="28"/>
          <w:szCs w:val="28"/>
        </w:rPr>
      </w:pPr>
      <w:r w:rsidRPr="003008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172079" cy="6096"/>
                <wp:effectExtent l="0" t="0" r="0" b="0"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079" cy="6096"/>
                          <a:chOff x="0" y="0"/>
                          <a:chExt cx="3172079" cy="6096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3172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079" h="9144">
                                <a:moveTo>
                                  <a:pt x="0" y="0"/>
                                </a:moveTo>
                                <a:lnTo>
                                  <a:pt x="3172079" y="0"/>
                                </a:lnTo>
                                <a:lnTo>
                                  <a:pt x="3172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2" style="width:249.77pt;height:0.47998pt;mso-position-horizontal-relative:char;mso-position-vertical-relative:line" coordsize="31720,60">
                <v:shape id="Shape 952" style="position:absolute;width:31720;height:91;left:0;top:0;" coordsize="3172079,9144" path="m0,0l3172079,0l317207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04AB" w:rsidRPr="006D5A31" w:rsidRDefault="00736A46" w:rsidP="0030081D">
      <w:pPr>
        <w:spacing w:after="0" w:line="240" w:lineRule="auto"/>
        <w:ind w:left="5952" w:hanging="10"/>
        <w:rPr>
          <w:sz w:val="28"/>
          <w:szCs w:val="28"/>
          <w:vertAlign w:val="superscript"/>
        </w:rPr>
      </w:pPr>
      <w:r w:rsidRPr="006D5A3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(наименование должности) </w:t>
      </w:r>
    </w:p>
    <w:p w:rsidR="00DE04AB" w:rsidRPr="0030081D" w:rsidRDefault="00736A46" w:rsidP="0030081D">
      <w:pPr>
        <w:spacing w:after="0" w:line="240" w:lineRule="auto"/>
        <w:ind w:left="4609"/>
        <w:rPr>
          <w:sz w:val="28"/>
          <w:szCs w:val="28"/>
        </w:rPr>
      </w:pPr>
      <w:r w:rsidRPr="003008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015107" cy="277748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107" cy="277748"/>
                          <a:chOff x="0" y="0"/>
                          <a:chExt cx="3015107" cy="277748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30151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107" h="9144">
                                <a:moveTo>
                                  <a:pt x="0" y="0"/>
                                </a:moveTo>
                                <a:lnTo>
                                  <a:pt x="3015107" y="0"/>
                                </a:lnTo>
                                <a:lnTo>
                                  <a:pt x="30151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271652"/>
                            <a:ext cx="30151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107" h="9144">
                                <a:moveTo>
                                  <a:pt x="0" y="0"/>
                                </a:moveTo>
                                <a:lnTo>
                                  <a:pt x="3015107" y="0"/>
                                </a:lnTo>
                                <a:lnTo>
                                  <a:pt x="30151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237.41pt;height:21.8699pt;mso-position-horizontal-relative:char;mso-position-vertical-relative:line" coordsize="30151,2777">
                <v:shape id="Shape 955" style="position:absolute;width:30151;height:91;left:0;top:0;" coordsize="3015107,9144" path="m0,0l3015107,0l3015107,9144l0,9144l0,0">
                  <v:stroke weight="0pt" endcap="flat" joinstyle="miter" miterlimit="10" on="false" color="#000000" opacity="0"/>
                  <v:fill on="true" color="#000000"/>
                </v:shape>
                <v:shape id="Shape 956" style="position:absolute;width:30151;height:91;left:0;top:2716;" coordsize="3015107,9144" path="m0,0l3015107,0l30151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04AB" w:rsidRPr="006D5A31" w:rsidRDefault="00736A46" w:rsidP="0030081D">
      <w:pPr>
        <w:spacing w:after="0" w:line="240" w:lineRule="auto"/>
        <w:ind w:right="486"/>
        <w:jc w:val="right"/>
        <w:rPr>
          <w:sz w:val="28"/>
          <w:szCs w:val="28"/>
          <w:vertAlign w:val="superscript"/>
        </w:rPr>
      </w:pPr>
      <w:r w:rsidRPr="006D5A3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(наименование структурного подразделения) </w:t>
      </w:r>
    </w:p>
    <w:p w:rsidR="00DE04AB" w:rsidRPr="0030081D" w:rsidRDefault="00736A46" w:rsidP="0030081D">
      <w:pPr>
        <w:spacing w:after="0" w:line="240" w:lineRule="auto"/>
        <w:ind w:left="4594"/>
        <w:rPr>
          <w:sz w:val="28"/>
          <w:szCs w:val="28"/>
        </w:rPr>
      </w:pPr>
      <w:r w:rsidRPr="0030081D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024251" cy="6096"/>
                <wp:effectExtent l="0" t="0" r="0" b="0"/>
                <wp:docPr id="734" name="Group 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4251" cy="6096"/>
                          <a:chOff x="0" y="0"/>
                          <a:chExt cx="3024251" cy="6096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30242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251" h="9144">
                                <a:moveTo>
                                  <a:pt x="0" y="0"/>
                                </a:moveTo>
                                <a:lnTo>
                                  <a:pt x="3024251" y="0"/>
                                </a:lnTo>
                                <a:lnTo>
                                  <a:pt x="30242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4" style="width:238.13pt;height:0.47998pt;mso-position-horizontal-relative:char;mso-position-vertical-relative:line" coordsize="30242,60">
                <v:shape id="Shape 958" style="position:absolute;width:30242;height:91;left:0;top:0;" coordsize="3024251,9144" path="m0,0l3024251,0l302425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D5A31" w:rsidRDefault="006D5A31" w:rsidP="0030081D">
      <w:pPr>
        <w:spacing w:after="0" w:line="240" w:lineRule="auto"/>
        <w:ind w:left="1510" w:right="1740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04AB" w:rsidRPr="0030081D" w:rsidRDefault="00736A46" w:rsidP="0030081D">
      <w:pPr>
        <w:spacing w:after="0" w:line="240" w:lineRule="auto"/>
        <w:ind w:left="1510" w:right="1740" w:hanging="10"/>
        <w:jc w:val="center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:rsidR="00DE04AB" w:rsidRPr="0030081D" w:rsidRDefault="00736A46" w:rsidP="0030081D">
      <w:pPr>
        <w:spacing w:after="0" w:line="240" w:lineRule="auto"/>
        <w:ind w:left="1510" w:right="1735" w:hanging="10"/>
        <w:jc w:val="center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</w:t>
      </w:r>
    </w:p>
    <w:p w:rsidR="00DE04AB" w:rsidRPr="0030081D" w:rsidRDefault="00736A46" w:rsidP="006D5A31">
      <w:pPr>
        <w:spacing w:after="0" w:line="300" w:lineRule="auto"/>
        <w:ind w:left="-5" w:right="95" w:hanging="10"/>
        <w:jc w:val="both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меня,  </w:t>
      </w:r>
    </w:p>
    <w:p w:rsidR="00DE04AB" w:rsidRPr="0030081D" w:rsidRDefault="00736A46" w:rsidP="006D5A31">
      <w:pPr>
        <w:spacing w:after="0" w:line="300" w:lineRule="auto"/>
        <w:ind w:left="-5" w:right="95" w:hanging="10"/>
        <w:jc w:val="both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 участию в конкурсе на замещение должности ________________________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DE04AB" w:rsidRPr="006D5A31" w:rsidRDefault="00736A46" w:rsidP="006D5A31">
      <w:pPr>
        <w:pStyle w:val="1"/>
        <w:spacing w:after="0" w:line="300" w:lineRule="auto"/>
        <w:jc w:val="both"/>
        <w:rPr>
          <w:sz w:val="28"/>
          <w:szCs w:val="28"/>
          <w:vertAlign w:val="superscript"/>
        </w:rPr>
      </w:pPr>
      <w:r w:rsidRPr="0030081D">
        <w:rPr>
          <w:sz w:val="28"/>
          <w:szCs w:val="28"/>
          <w:u w:val="none"/>
        </w:rPr>
        <w:t xml:space="preserve"> </w:t>
      </w:r>
      <w:r w:rsidR="006D5A31">
        <w:rPr>
          <w:sz w:val="28"/>
          <w:szCs w:val="28"/>
          <w:u w:val="none"/>
        </w:rPr>
        <w:t xml:space="preserve">                                                                                      </w:t>
      </w:r>
      <w:r w:rsidRPr="006D5A31">
        <w:rPr>
          <w:sz w:val="28"/>
          <w:szCs w:val="28"/>
          <w:vertAlign w:val="superscript"/>
        </w:rPr>
        <w:t>(наименование должности, подразделения)</w:t>
      </w:r>
      <w:r w:rsidRPr="006D5A31">
        <w:rPr>
          <w:sz w:val="28"/>
          <w:szCs w:val="28"/>
          <w:u w:val="none"/>
          <w:vertAlign w:val="superscript"/>
        </w:rPr>
        <w:t xml:space="preserve"> </w:t>
      </w:r>
    </w:p>
    <w:p w:rsidR="00DE04AB" w:rsidRPr="0030081D" w:rsidRDefault="00736A46" w:rsidP="006D5A31">
      <w:pPr>
        <w:spacing w:after="0" w:line="300" w:lineRule="auto"/>
        <w:ind w:left="-5" w:right="95" w:hanging="10"/>
        <w:jc w:val="both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___ ________________________ на </w:t>
      </w:r>
      <w:r w:rsidR="006D5A31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ставку для заключения трудового договора. </w:t>
      </w:r>
    </w:p>
    <w:p w:rsidR="00DE04AB" w:rsidRPr="0030081D" w:rsidRDefault="00736A46" w:rsidP="006D5A31">
      <w:pPr>
        <w:spacing w:after="0" w:line="300" w:lineRule="auto"/>
        <w:ind w:left="-5" w:right="95" w:hanging="10"/>
        <w:jc w:val="both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Я ознакомлен со следующими документами: </w:t>
      </w:r>
    </w:p>
    <w:p w:rsidR="00DE04AB" w:rsidRPr="0030081D" w:rsidRDefault="0030081D" w:rsidP="006D5A31">
      <w:pPr>
        <w:spacing w:after="0" w:line="300" w:lineRule="auto"/>
        <w:ind w:right="1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 xml:space="preserve">Перечнем должностей научных работников, подлежащих замещению по конкурсу, Положением о проведения конкурса на замещение должностей научных работников, утвержденными Приказом </w:t>
      </w:r>
      <w:proofErr w:type="spellStart"/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 xml:space="preserve"> России от 02.09.2015 № 937 «Об утверждении перечня должностей научных работников, подлежащих замещению по конкурсу, 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 указанного конкурса».</w:t>
      </w:r>
    </w:p>
    <w:p w:rsidR="00DE04AB" w:rsidRPr="0030081D" w:rsidRDefault="0030081D" w:rsidP="006D5A31">
      <w:pPr>
        <w:spacing w:after="0" w:line="300" w:lineRule="auto"/>
        <w:ind w:right="1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Положением о процедуре проведения конкурса на замещение должностей научных работников</w:t>
      </w:r>
      <w:r w:rsidR="004142D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 xml:space="preserve"> НПЦ ЛМ и</w:t>
      </w:r>
      <w:r>
        <w:rPr>
          <w:rFonts w:ascii="Times New Roman" w:eastAsia="Times New Roman" w:hAnsi="Times New Roman" w:cs="Times New Roman"/>
          <w:sz w:val="28"/>
          <w:szCs w:val="28"/>
        </w:rPr>
        <w:t>м. О.К. Скобелкина</w:t>
      </w:r>
      <w:r w:rsidR="004142D4">
        <w:rPr>
          <w:rFonts w:ascii="Times New Roman" w:eastAsia="Times New Roman" w:hAnsi="Times New Roman" w:cs="Times New Roman"/>
          <w:sz w:val="28"/>
          <w:szCs w:val="28"/>
        </w:rPr>
        <w:t xml:space="preserve"> – Филиала ФГБУ ФКЦ ВМТ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ФМБА России.</w:t>
      </w:r>
    </w:p>
    <w:p w:rsidR="00DE04AB" w:rsidRPr="0030081D" w:rsidRDefault="0030081D" w:rsidP="006D5A31">
      <w:pPr>
        <w:spacing w:after="0" w:line="300" w:lineRule="auto"/>
        <w:ind w:right="1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валификацио</w:t>
      </w:r>
      <w:r>
        <w:rPr>
          <w:rFonts w:ascii="Times New Roman" w:eastAsia="Times New Roman" w:hAnsi="Times New Roman" w:cs="Times New Roman"/>
          <w:sz w:val="28"/>
          <w:szCs w:val="28"/>
        </w:rPr>
        <w:t>нными требованиями по должности.</w:t>
      </w:r>
    </w:p>
    <w:p w:rsidR="00DE04AB" w:rsidRPr="0030081D" w:rsidRDefault="0030081D" w:rsidP="006D5A31">
      <w:pPr>
        <w:spacing w:after="0" w:line="300" w:lineRule="auto"/>
        <w:ind w:right="1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словиями предлагаемого к заключению трудового договора.</w:t>
      </w:r>
      <w:bookmarkStart w:id="0" w:name="_GoBack"/>
      <w:bookmarkEnd w:id="0"/>
    </w:p>
    <w:p w:rsidR="00DE04AB" w:rsidRPr="0030081D" w:rsidRDefault="00736A46" w:rsidP="006D5A31">
      <w:pPr>
        <w:spacing w:after="0" w:line="300" w:lineRule="auto"/>
        <w:ind w:right="237" w:firstLine="708"/>
        <w:jc w:val="both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 </w:t>
      </w:r>
    </w:p>
    <w:p w:rsidR="0030081D" w:rsidRDefault="0030081D" w:rsidP="006D5A31">
      <w:pPr>
        <w:spacing w:after="0" w:line="240" w:lineRule="auto"/>
        <w:ind w:right="95"/>
        <w:rPr>
          <w:rFonts w:ascii="Times New Roman" w:eastAsia="Times New Roman" w:hAnsi="Times New Roman" w:cs="Times New Roman"/>
          <w:sz w:val="28"/>
          <w:szCs w:val="28"/>
        </w:rPr>
      </w:pPr>
    </w:p>
    <w:p w:rsidR="0030081D" w:rsidRDefault="0030081D" w:rsidP="0030081D">
      <w:pPr>
        <w:spacing w:after="0" w:line="240" w:lineRule="auto"/>
        <w:ind w:left="-5" w:right="95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30081D" w:rsidRPr="006D5A31" w:rsidRDefault="006D5A31" w:rsidP="0030081D">
      <w:pPr>
        <w:spacing w:after="0" w:line="240" w:lineRule="auto"/>
        <w:ind w:left="-5" w:right="95" w:hanging="1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 w:rsidR="0030081D" w:rsidRPr="006D5A3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:rsidR="00DE04AB" w:rsidRPr="0030081D" w:rsidRDefault="006D5A31" w:rsidP="0030081D">
      <w:pPr>
        <w:spacing w:after="0" w:line="240" w:lineRule="auto"/>
        <w:ind w:left="-5" w:right="95" w:hanging="10"/>
        <w:rPr>
          <w:sz w:val="28"/>
          <w:szCs w:val="28"/>
        </w:rPr>
      </w:pPr>
      <w:r w:rsidRPr="0030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A46" w:rsidRPr="0030081D">
        <w:rPr>
          <w:rFonts w:ascii="Times New Roman" w:eastAsia="Times New Roman" w:hAnsi="Times New Roman" w:cs="Times New Roman"/>
          <w:sz w:val="28"/>
          <w:szCs w:val="28"/>
        </w:rPr>
        <w:t>«_____» _________________ 20__ г.</w:t>
      </w:r>
    </w:p>
    <w:sectPr w:rsidR="00DE04AB" w:rsidRPr="0030081D" w:rsidSect="004142D4">
      <w:pgSz w:w="11906" w:h="16838"/>
      <w:pgMar w:top="426" w:right="70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002D"/>
    <w:multiLevelType w:val="hybridMultilevel"/>
    <w:tmpl w:val="FD3CB51E"/>
    <w:lvl w:ilvl="0" w:tplc="BB705C3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661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034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AAB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A6B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63D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42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38F0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6054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AB"/>
    <w:rsid w:val="0030081D"/>
    <w:rsid w:val="004142D4"/>
    <w:rsid w:val="006D5A31"/>
    <w:rsid w:val="00736A46"/>
    <w:rsid w:val="00D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183D"/>
  <w15:docId w15:val="{92D115D6-1F0B-4117-BACB-8DC0EC4C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1637E086</Template>
  <TotalTime>11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Мария Владимировна Силантьева</cp:lastModifiedBy>
  <cp:revision>5</cp:revision>
  <dcterms:created xsi:type="dcterms:W3CDTF">2023-12-12T18:22:00Z</dcterms:created>
  <dcterms:modified xsi:type="dcterms:W3CDTF">2026-04-20T08:45:00Z</dcterms:modified>
</cp:coreProperties>
</file>